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A87D7" w14:textId="2C2A02E1" w:rsidR="002D15DC" w:rsidRPr="00353E3E" w:rsidRDefault="00353E3E" w:rsidP="000912F9">
      <w:pPr>
        <w:pStyle w:val="NoSpacing"/>
        <w:jc w:val="center"/>
        <w:rPr>
          <w:b/>
          <w:lang w:val="es-MX"/>
        </w:rPr>
      </w:pPr>
      <w:r w:rsidRPr="00353E3E">
        <w:rPr>
          <w:b/>
          <w:lang w:val="es-MX"/>
        </w:rPr>
        <w:t>Preparación escolar para niños d</w:t>
      </w:r>
      <w:r>
        <w:rPr>
          <w:b/>
          <w:lang w:val="es-MX"/>
        </w:rPr>
        <w:t>e tres años</w:t>
      </w:r>
    </w:p>
    <w:tbl>
      <w:tblPr>
        <w:tblStyle w:val="TableGrid1"/>
        <w:tblpPr w:leftFromText="180" w:rightFromText="180" w:vertAnchor="text" w:horzAnchor="page" w:tblpX="507" w:tblpY="200"/>
        <w:tblW w:w="19456" w:type="dxa"/>
        <w:tblLook w:val="04A0" w:firstRow="1" w:lastRow="0" w:firstColumn="1" w:lastColumn="0" w:noHBand="0" w:noVBand="1"/>
      </w:tblPr>
      <w:tblGrid>
        <w:gridCol w:w="5141"/>
        <w:gridCol w:w="3420"/>
        <w:gridCol w:w="3240"/>
        <w:gridCol w:w="7655"/>
      </w:tblGrid>
      <w:tr w:rsidR="00552630" w:rsidRPr="00353E3E" w14:paraId="155B9372" w14:textId="77777777" w:rsidTr="00AB38E6">
        <w:trPr>
          <w:trHeight w:val="620"/>
        </w:trPr>
        <w:tc>
          <w:tcPr>
            <w:tcW w:w="19456" w:type="dxa"/>
            <w:gridSpan w:val="4"/>
            <w:shd w:val="clear" w:color="auto" w:fill="00B050"/>
          </w:tcPr>
          <w:p w14:paraId="0CAA0DD0" w14:textId="0D4D9AFA" w:rsidR="00552630" w:rsidRPr="00353E3E" w:rsidRDefault="00353E3E" w:rsidP="004A5093">
            <w:pPr>
              <w:tabs>
                <w:tab w:val="left" w:pos="5713"/>
              </w:tabs>
              <w:rPr>
                <w:rFonts w:cs="Times New Roman"/>
                <w:b/>
                <w:sz w:val="28"/>
                <w:szCs w:val="28"/>
                <w:lang w:val="es-MX"/>
              </w:rPr>
            </w:pPr>
            <w:r>
              <w:rPr>
                <w:rFonts w:cs="Times New Roman"/>
                <w:b/>
                <w:sz w:val="28"/>
                <w:szCs w:val="28"/>
                <w:lang w:val="es-MX"/>
              </w:rPr>
              <w:t>DESARROLLO COGNITIVO</w:t>
            </w:r>
            <w:r w:rsidR="00552630" w:rsidRPr="00353E3E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 </w:t>
            </w:r>
            <w:r w:rsidR="003E243C" w:rsidRPr="00353E3E">
              <w:rPr>
                <w:rFonts w:cs="Times New Roman"/>
                <w:b/>
                <w:sz w:val="28"/>
                <w:szCs w:val="28"/>
                <w:lang w:val="es-MX"/>
              </w:rPr>
              <w:t xml:space="preserve">36 – 48 </w:t>
            </w:r>
            <w:r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  <w:r w:rsidR="00552630" w:rsidRPr="00353E3E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</w:p>
          <w:p w14:paraId="72E09BB5" w14:textId="77777777" w:rsidR="00552630" w:rsidRPr="00353E3E" w:rsidRDefault="00552630" w:rsidP="004A5093">
            <w:pPr>
              <w:tabs>
                <w:tab w:val="left" w:pos="5713"/>
                <w:tab w:val="left" w:pos="6651"/>
              </w:tabs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353E3E">
              <w:rPr>
                <w:rFonts w:cs="Times New Roman"/>
                <w:b/>
                <w:sz w:val="16"/>
                <w:szCs w:val="16"/>
                <w:lang w:val="es-MX"/>
              </w:rPr>
              <w:tab/>
            </w:r>
            <w:r w:rsidRPr="00353E3E">
              <w:rPr>
                <w:rFonts w:cs="Times New Roman"/>
                <w:b/>
                <w:sz w:val="16"/>
                <w:szCs w:val="16"/>
                <w:lang w:val="es-MX"/>
              </w:rPr>
              <w:tab/>
            </w:r>
          </w:p>
          <w:p w14:paraId="2DC262F8" w14:textId="77777777" w:rsidR="00552630" w:rsidRPr="00353E3E" w:rsidRDefault="00552630" w:rsidP="004A5093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024993" w:rsidRPr="00024993" w14:paraId="7F3B2E4F" w14:textId="77777777" w:rsidTr="0087375A">
        <w:trPr>
          <w:trHeight w:val="596"/>
        </w:trPr>
        <w:tc>
          <w:tcPr>
            <w:tcW w:w="5141" w:type="dxa"/>
            <w:shd w:val="clear" w:color="auto" w:fill="E7E6E6" w:themeFill="background2"/>
          </w:tcPr>
          <w:p w14:paraId="75343D99" w14:textId="4D812333" w:rsidR="00024993" w:rsidRPr="00353E3E" w:rsidRDefault="00024993" w:rsidP="00024993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bookmarkStart w:id="0" w:name="_GoBack" w:colFirst="0" w:colLast="3"/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420" w:type="dxa"/>
            <w:shd w:val="clear" w:color="auto" w:fill="E7E6E6" w:themeFill="background2"/>
          </w:tcPr>
          <w:p w14:paraId="4C989082" w14:textId="77777777" w:rsidR="00024993" w:rsidRDefault="00024993" w:rsidP="00024993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669B2CF4" w14:textId="13EC9D47" w:rsidR="00024993" w:rsidRPr="00353E3E" w:rsidRDefault="00024993" w:rsidP="00024993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240" w:type="dxa"/>
            <w:shd w:val="clear" w:color="auto" w:fill="E7E6E6" w:themeFill="background2"/>
          </w:tcPr>
          <w:p w14:paraId="6A18801A" w14:textId="6093AF97" w:rsidR="00024993" w:rsidRPr="00353E3E" w:rsidRDefault="00024993" w:rsidP="00024993">
            <w:pPr>
              <w:jc w:val="center"/>
              <w:rPr>
                <w:rFonts w:cs="Times New Roman"/>
                <w:b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7655" w:type="dxa"/>
            <w:shd w:val="clear" w:color="auto" w:fill="E7E6E6" w:themeFill="background2"/>
          </w:tcPr>
          <w:p w14:paraId="1C0B795A" w14:textId="2C3C4A13" w:rsidR="00024993" w:rsidRPr="00353E3E" w:rsidRDefault="00024993" w:rsidP="00024993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bookmarkEnd w:id="0"/>
      <w:tr w:rsidR="00552630" w:rsidRPr="007043AC" w14:paraId="11E68024" w14:textId="77777777" w:rsidTr="004A5093">
        <w:tc>
          <w:tcPr>
            <w:tcW w:w="5141" w:type="dxa"/>
            <w:shd w:val="clear" w:color="auto" w:fill="auto"/>
          </w:tcPr>
          <w:p w14:paraId="1C6C8AE2" w14:textId="74189710" w:rsidR="003B20E8" w:rsidRPr="007043AC" w:rsidRDefault="003B20E8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CD-A </w:t>
            </w:r>
          </w:p>
          <w:p w14:paraId="4D018E32" w14:textId="742864E7" w:rsidR="005A75D6" w:rsidRPr="007043AC" w:rsidRDefault="00353E3E" w:rsidP="004A5093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Los niños utilizarán la observación y la manipulación, harán preguntas, predicciones y desarrollarán hipótesis para obtener una mejor comprensión de la información y las actividades en su entorno.</w:t>
            </w:r>
          </w:p>
          <w:p w14:paraId="4CB3E1C9" w14:textId="753E3DC7" w:rsidR="00353E3E" w:rsidRPr="007043AC" w:rsidRDefault="00353E3E" w:rsidP="004A5093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i/>
                <w:sz w:val="20"/>
                <w:szCs w:val="20"/>
                <w:lang w:val="es-MX"/>
              </w:rPr>
              <w:t>Esto incluye describir lo que el niño ve y oye; hacer preguntas a los adultos sobre actividades e información que el niño conoce; adivinar lo que sucederá después u por qué algo pudo haber sucedido; e identificar posibilidades para múltiples soluciones a preguntas, tareas y problemas.</w:t>
            </w:r>
          </w:p>
          <w:p w14:paraId="070D9154" w14:textId="72B7FC80" w:rsidR="00B71C5F" w:rsidRPr="007043AC" w:rsidRDefault="00B71C5F" w:rsidP="004A5093">
            <w:pPr>
              <w:rPr>
                <w:rFonts w:cs="Times New Roman"/>
                <w:b/>
                <w:i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i/>
                <w:color w:val="660066"/>
                <w:sz w:val="20"/>
                <w:szCs w:val="20"/>
                <w:lang w:val="es-MX"/>
              </w:rPr>
              <w:t xml:space="preserve">CD-B </w:t>
            </w:r>
          </w:p>
          <w:p w14:paraId="2E8CFC63" w14:textId="6146D2C1" w:rsidR="00B71C5F" w:rsidRPr="007043AC" w:rsidRDefault="00353E3E" w:rsidP="004A5093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Los niños observarán y manipularán materiales físicos, harán preguntas, predicciones y desarrollarán hipótesis para describir y comprender fenómenos observables en su entorno.</w:t>
            </w:r>
          </w:p>
          <w:p w14:paraId="362BC86F" w14:textId="5BD4CAE5" w:rsidR="003B20E8" w:rsidRPr="007043AC" w:rsidRDefault="00B71C5F" w:rsidP="004A5093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CD- C</w:t>
            </w:r>
            <w:r w:rsidR="003B20E8"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 xml:space="preserve"> </w:t>
            </w:r>
          </w:p>
          <w:p w14:paraId="64C99880" w14:textId="390CDD5E" w:rsidR="00552630" w:rsidRPr="007043AC" w:rsidRDefault="00353E3E" w:rsidP="004A5093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Los niños usarán las matemáticas regularmente y en las rutinas diarias para contar, comparar, relacionar, identificar patrones y resolver problemas.</w:t>
            </w:r>
          </w:p>
          <w:p w14:paraId="3D95316C" w14:textId="12FE4D03" w:rsidR="00353E3E" w:rsidRPr="007043AC" w:rsidRDefault="00353E3E" w:rsidP="004A5093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i/>
                <w:sz w:val="20"/>
                <w:szCs w:val="20"/>
                <w:lang w:val="es-MX"/>
              </w:rPr>
              <w:t>Esto incluye contar con precisión hasta 10 objetos; mostrando correspondencias 1:1 al contar; comparar objetos y cantidades en relación con el tamaño, peso, volumen y temperatura y usar termino relevantes para las relaciones identificar causa y efecto en acciones; identificando patrones y repeticiones en varias formas.</w:t>
            </w:r>
          </w:p>
          <w:p w14:paraId="1B5DE260" w14:textId="5E515897" w:rsidR="003B20E8" w:rsidRPr="00024993" w:rsidRDefault="00B71C5F" w:rsidP="004A5093">
            <w:pP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</w:pPr>
            <w:r w:rsidRPr="00024993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>CD- D</w:t>
            </w:r>
            <w:r w:rsidR="003B20E8" w:rsidRPr="00024993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 xml:space="preserve"> </w:t>
            </w:r>
          </w:p>
          <w:p w14:paraId="1F8B3EAA" w14:textId="090D937C" w:rsidR="00687D61" w:rsidRPr="007043AC" w:rsidRDefault="00366B04" w:rsidP="004A5093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Los ni</w:t>
            </w:r>
            <w:r w:rsidR="00687D61" w:rsidRPr="007043AC">
              <w:rPr>
                <w:rFonts w:cs="Times New Roman"/>
                <w:sz w:val="20"/>
                <w:szCs w:val="20"/>
                <w:lang w:val="es-MX"/>
              </w:rPr>
              <w:t xml:space="preserve">ños aumentarán sus habilidades para recordar información y para ser conscientes de su propio </w:t>
            </w:r>
            <w:r w:rsidR="00687D61" w:rsidRPr="007043AC">
              <w:rPr>
                <w:rFonts w:cs="Times New Roman"/>
                <w:sz w:val="20"/>
                <w:szCs w:val="20"/>
                <w:lang w:val="es-MX"/>
              </w:rPr>
              <w:lastRenderedPageBreak/>
              <w:t xml:space="preserve">pensamiento. </w:t>
            </w:r>
          </w:p>
          <w:p w14:paraId="67ED4E84" w14:textId="03D677B7" w:rsidR="00552630" w:rsidRPr="007043AC" w:rsidRDefault="00687D61" w:rsidP="004A5093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i/>
                <w:sz w:val="20"/>
                <w:szCs w:val="20"/>
                <w:lang w:val="es-MX"/>
              </w:rPr>
              <w:t>Esto incluye recordar información tanto a corto como a largo plazo (por ejemplo: ¿Qué sucedió esta mañana? ¿Qué sucedió hace un mes?), también habilidades de memoria para aumentar el recuerdo de letras, números o hechos; y la conciencia de los niños sobre su uso de la memoria o el conocimiento de los hechos para planificar y resolver problemas.</w:t>
            </w:r>
          </w:p>
        </w:tc>
        <w:tc>
          <w:tcPr>
            <w:tcW w:w="3420" w:type="dxa"/>
            <w:shd w:val="clear" w:color="auto" w:fill="auto"/>
          </w:tcPr>
          <w:p w14:paraId="0C27204E" w14:textId="10C08DD1" w:rsidR="00861AE4" w:rsidRPr="007043AC" w:rsidRDefault="00687D61" w:rsidP="00861AE4">
            <w:pPr>
              <w:rPr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lastRenderedPageBreak/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1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Pr="007043AC">
              <w:rPr>
                <w:sz w:val="20"/>
                <w:szCs w:val="20"/>
                <w:lang w:val="es-MX"/>
              </w:rPr>
              <w:t>El niño conoce los nombres de los números y la secuencia de conteo y la relación entre números y cantidades.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540EF978" w14:textId="77777777" w:rsidR="00861AE4" w:rsidRPr="007043AC" w:rsidRDefault="00861AE4" w:rsidP="00861AE4">
            <w:pPr>
              <w:rPr>
                <w:color w:val="0000FF"/>
                <w:sz w:val="20"/>
                <w:szCs w:val="20"/>
                <w:lang w:val="es-MX"/>
              </w:rPr>
            </w:pPr>
          </w:p>
          <w:p w14:paraId="5D856614" w14:textId="079C86D7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2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Pr="007043AC">
              <w:rPr>
                <w:sz w:val="20"/>
                <w:szCs w:val="20"/>
                <w:lang w:val="es-MX"/>
              </w:rPr>
              <w:t>El niño reconoce la cantidad de objetos en un conjunto pequeño.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61AA0646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52BF92AE" w14:textId="63351B35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5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Pr="007043AC">
              <w:rPr>
                <w:sz w:val="20"/>
                <w:szCs w:val="20"/>
                <w:lang w:val="es-MX"/>
              </w:rPr>
              <w:t>El niño asocial una cantidad con números escritos hasta el 5 y comienza a escribir números.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1A6B0297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164F2B7B" w14:textId="277EF54C" w:rsidR="00861AE4" w:rsidRPr="007043AC" w:rsidRDefault="00687D61" w:rsidP="00861AE4">
            <w:pPr>
              <w:rPr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7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Pr="007043AC">
              <w:rPr>
                <w:sz w:val="20"/>
                <w:szCs w:val="20"/>
                <w:lang w:val="es-MX"/>
              </w:rPr>
              <w:t>El niño entiende simple patrones.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7643D23D" w14:textId="77777777" w:rsidR="00861AE4" w:rsidRPr="007043AC" w:rsidRDefault="00861AE4" w:rsidP="00861AE4">
            <w:pPr>
              <w:rPr>
                <w:color w:val="660066"/>
                <w:sz w:val="20"/>
                <w:szCs w:val="20"/>
                <w:lang w:val="es-MX"/>
              </w:rPr>
            </w:pPr>
          </w:p>
          <w:p w14:paraId="22E57615" w14:textId="518038BB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8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="00B434FA" w:rsidRPr="007043AC">
              <w:rPr>
                <w:sz w:val="20"/>
                <w:szCs w:val="20"/>
                <w:lang w:val="es-MX"/>
              </w:rPr>
              <w:t>El niño mide objetos por sus diversos atributos utilizando medidas estándar no estándar. Utiliza diferencias en los atributos para hacer comparaciones.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57EFCA49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25303760" w14:textId="704F9E7B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9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="00B434FA" w:rsidRPr="007043AC">
              <w:rPr>
                <w:sz w:val="20"/>
                <w:szCs w:val="20"/>
                <w:lang w:val="es-MX"/>
              </w:rPr>
              <w:t>El niño identifica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, </w:t>
            </w:r>
            <w:r w:rsidR="00B434FA" w:rsidRPr="007043AC">
              <w:rPr>
                <w:sz w:val="20"/>
                <w:szCs w:val="20"/>
                <w:lang w:val="es-MX"/>
              </w:rPr>
              <w:t>describe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, </w:t>
            </w:r>
            <w:r w:rsidR="00B434FA" w:rsidRPr="007043AC">
              <w:rPr>
                <w:sz w:val="20"/>
                <w:szCs w:val="20"/>
                <w:lang w:val="es-MX"/>
              </w:rPr>
              <w:t>compara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, </w:t>
            </w:r>
            <w:r w:rsidR="00B434FA" w:rsidRPr="007043AC">
              <w:rPr>
                <w:sz w:val="20"/>
                <w:szCs w:val="20"/>
                <w:lang w:val="es-MX"/>
              </w:rPr>
              <w:t>y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 </w:t>
            </w:r>
            <w:r w:rsidR="00B434FA" w:rsidRPr="007043AC">
              <w:rPr>
                <w:sz w:val="20"/>
                <w:szCs w:val="20"/>
                <w:lang w:val="es-MX"/>
              </w:rPr>
              <w:t>compone formas</w:t>
            </w:r>
            <w:r w:rsidR="00861AE4" w:rsidRPr="007043AC">
              <w:rPr>
                <w:sz w:val="20"/>
                <w:szCs w:val="20"/>
                <w:lang w:val="es-MX"/>
              </w:rPr>
              <w:t>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45C92415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507A1B09" w14:textId="423B3269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P-MATH 10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="00B434FA" w:rsidRPr="007043AC">
              <w:rPr>
                <w:sz w:val="20"/>
                <w:szCs w:val="20"/>
                <w:lang w:val="es-MX"/>
              </w:rPr>
              <w:t>El niño explora las posiciones de los objetos en el espacio</w:t>
            </w:r>
            <w:r w:rsidR="00861AE4" w:rsidRPr="007043AC">
              <w:rPr>
                <w:sz w:val="20"/>
                <w:szCs w:val="20"/>
                <w:lang w:val="es-MX"/>
              </w:rPr>
              <w:t>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776C0733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065D350E" w14:textId="173EF4D4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P-SCI 1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="00B434FA" w:rsidRPr="007043AC">
              <w:rPr>
                <w:sz w:val="20"/>
                <w:szCs w:val="20"/>
                <w:lang w:val="es-MX"/>
              </w:rPr>
              <w:t>El niño observa, investiga, experimenta y describe fenómenos observables, objetos, materiales, organismos y eventos).</w:t>
            </w:r>
          </w:p>
          <w:p w14:paraId="40C90193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7A4E33AC" w14:textId="65432F5F" w:rsidR="00861AE4" w:rsidRPr="007043AC" w:rsidRDefault="00687D61" w:rsidP="00861AE4">
            <w:pPr>
              <w:rPr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P-SCI 2</w:t>
            </w:r>
            <w:r w:rsidR="00861AE4" w:rsidRPr="007043AC">
              <w:rPr>
                <w:sz w:val="20"/>
                <w:szCs w:val="20"/>
                <w:lang w:val="es-MX"/>
              </w:rPr>
              <w:t>.</w:t>
            </w:r>
            <w:r w:rsidR="00B434FA" w:rsidRPr="007043AC">
              <w:rPr>
                <w:sz w:val="20"/>
                <w:szCs w:val="20"/>
                <w:lang w:val="es-MX"/>
              </w:rPr>
              <w:t xml:space="preserve"> El niño participa en conversaciones científicas.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  <w:p w14:paraId="2521546F" w14:textId="77777777" w:rsidR="00861AE4" w:rsidRPr="007043AC" w:rsidRDefault="00861AE4" w:rsidP="00861AE4">
            <w:pPr>
              <w:rPr>
                <w:sz w:val="20"/>
                <w:szCs w:val="20"/>
                <w:lang w:val="es-MX"/>
              </w:rPr>
            </w:pPr>
          </w:p>
          <w:p w14:paraId="2309CD41" w14:textId="29D2046B" w:rsidR="00552630" w:rsidRPr="007043AC" w:rsidRDefault="00687D61" w:rsidP="00861AE4">
            <w:pPr>
              <w:rPr>
                <w:rFonts w:cs="Times New Roman"/>
                <w:b/>
                <w:sz w:val="20"/>
                <w:szCs w:val="20"/>
                <w:lang w:val="es-MX"/>
              </w:rPr>
            </w:pPr>
            <w:r w:rsidRPr="007043AC">
              <w:rPr>
                <w:b/>
                <w:sz w:val="20"/>
                <w:szCs w:val="20"/>
                <w:lang w:val="es-MX"/>
              </w:rPr>
              <w:t>Objetivo</w:t>
            </w:r>
            <w:r w:rsidR="00861AE4" w:rsidRPr="007043AC">
              <w:rPr>
                <w:b/>
                <w:sz w:val="20"/>
                <w:szCs w:val="20"/>
                <w:lang w:val="es-MX"/>
              </w:rPr>
              <w:t xml:space="preserve"> P-SCI 3</w:t>
            </w:r>
            <w:r w:rsidR="00861AE4" w:rsidRPr="007043AC">
              <w:rPr>
                <w:sz w:val="20"/>
                <w:szCs w:val="20"/>
                <w:lang w:val="es-MX"/>
              </w:rPr>
              <w:t xml:space="preserve">. </w:t>
            </w:r>
            <w:r w:rsidR="00B434FA" w:rsidRPr="007043AC">
              <w:rPr>
                <w:sz w:val="20"/>
                <w:szCs w:val="20"/>
                <w:lang w:val="es-MX"/>
              </w:rPr>
              <w:t>El niño comprara y categoriza fenómenos observables.</w:t>
            </w:r>
            <w:r w:rsidR="005A6FC8" w:rsidRPr="007043AC">
              <w:rPr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14:paraId="4A1404B0" w14:textId="541ECA55" w:rsidR="00552630" w:rsidRPr="007043AC" w:rsidRDefault="00552630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7030A0"/>
                <w:sz w:val="20"/>
                <w:szCs w:val="20"/>
                <w:lang w:val="es-MX"/>
              </w:rPr>
              <w:lastRenderedPageBreak/>
              <w:t xml:space="preserve"> </w:t>
            </w:r>
            <w:r w:rsidR="00B434FA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Exploración y Descubrimiento</w:t>
            </w:r>
          </w:p>
          <w:p w14:paraId="7D04B81D" w14:textId="3765E1F0" w:rsidR="00552630" w:rsidRPr="007043AC" w:rsidRDefault="00B434FA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Presta atención y muestra curiosidad por personas y objetos.</w:t>
            </w:r>
          </w:p>
          <w:p w14:paraId="39182B1E" w14:textId="33DC6EF0" w:rsidR="00552630" w:rsidRPr="007043AC" w:rsidRDefault="00B434FA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Utiliza los sentidos para explorar personas, objetos y el medio ambiente.</w:t>
            </w:r>
          </w:p>
          <w:p w14:paraId="6F3AFE07" w14:textId="2992EA9E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Muestra interés en</w:t>
            </w:r>
            <w:r w:rsidR="00552630" w:rsidRPr="007043AC">
              <w:rPr>
                <w:rFonts w:cs="Times New Roman"/>
                <w:sz w:val="20"/>
                <w:szCs w:val="20"/>
                <w:lang w:val="es-MX"/>
              </w:rPr>
              <w:t xml:space="preserve"> color</w:t>
            </w:r>
            <w:r w:rsidRPr="007043AC">
              <w:rPr>
                <w:rFonts w:cs="Times New Roman"/>
                <w:sz w:val="20"/>
                <w:szCs w:val="20"/>
                <w:lang w:val="es-MX"/>
              </w:rPr>
              <w:t>e</w:t>
            </w:r>
            <w:r w:rsidR="00552630" w:rsidRPr="007043AC">
              <w:rPr>
                <w:rFonts w:cs="Times New Roman"/>
                <w:sz w:val="20"/>
                <w:szCs w:val="20"/>
                <w:lang w:val="es-MX"/>
              </w:rPr>
              <w:t xml:space="preserve">s, </w:t>
            </w:r>
            <w:r w:rsidRPr="007043AC">
              <w:rPr>
                <w:rFonts w:cs="Times New Roman"/>
                <w:sz w:val="20"/>
                <w:szCs w:val="20"/>
                <w:lang w:val="es-MX"/>
              </w:rPr>
              <w:t>formas</w:t>
            </w:r>
            <w:r w:rsidR="00552630" w:rsidRPr="007043AC">
              <w:rPr>
                <w:rFonts w:cs="Times New Roman"/>
                <w:sz w:val="20"/>
                <w:szCs w:val="20"/>
                <w:lang w:val="es-MX"/>
              </w:rPr>
              <w:t xml:space="preserve">, </w:t>
            </w:r>
            <w:r w:rsidRPr="007043AC">
              <w:rPr>
                <w:rFonts w:cs="Times New Roman"/>
                <w:sz w:val="20"/>
                <w:szCs w:val="20"/>
                <w:lang w:val="es-MX"/>
              </w:rPr>
              <w:t>patrones</w:t>
            </w:r>
            <w:r w:rsidR="00552630" w:rsidRPr="007043AC">
              <w:rPr>
                <w:rFonts w:cs="Times New Roman"/>
                <w:sz w:val="20"/>
                <w:szCs w:val="20"/>
                <w:lang w:val="es-MX"/>
              </w:rPr>
              <w:t>,</w:t>
            </w:r>
            <w:r w:rsidRPr="007043AC">
              <w:rPr>
                <w:rFonts w:cs="Times New Roman"/>
                <w:sz w:val="20"/>
                <w:szCs w:val="20"/>
                <w:lang w:val="es-MX"/>
              </w:rPr>
              <w:t xml:space="preserve"> e imágenes.</w:t>
            </w:r>
          </w:p>
          <w:p w14:paraId="6A25583B" w14:textId="130719B2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Hace que las cosas sucedan, observa resultados y repite acciones.</w:t>
            </w:r>
          </w:p>
          <w:p w14:paraId="35B6CB11" w14:textId="45E6C6EE" w:rsidR="00552630" w:rsidRPr="007043AC" w:rsidRDefault="004F336F" w:rsidP="004A5093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Resolución de problemas</w:t>
            </w:r>
          </w:p>
          <w:p w14:paraId="409919C7" w14:textId="7BDE4725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Experimentos con diferentes usos de objetos.</w:t>
            </w:r>
          </w:p>
          <w:p w14:paraId="4C7EAF86" w14:textId="2841251A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Muestra imaginación, creatividad y utiliza una variedad de estrategias para resolver problemas.</w:t>
            </w:r>
          </w:p>
          <w:p w14:paraId="3320856B" w14:textId="0931C593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Aplica el conocimiento a nuevas situaciones.</w:t>
            </w:r>
          </w:p>
          <w:p w14:paraId="1B81F19E" w14:textId="14E1E68D" w:rsidR="00552630" w:rsidRPr="007043AC" w:rsidRDefault="004F336F" w:rsidP="004A5093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Comienza a desarrollar intereses y habilidades</w:t>
            </w:r>
            <w:r w:rsidR="000C2471" w:rsidRPr="007043AC">
              <w:rPr>
                <w:rFonts w:cs="Times New Roman"/>
                <w:sz w:val="20"/>
                <w:szCs w:val="20"/>
                <w:lang w:val="es-MX"/>
              </w:rPr>
              <w:t xml:space="preserve"> relacionadas con los números y el conteo.</w:t>
            </w:r>
          </w:p>
          <w:p w14:paraId="631EF5BE" w14:textId="631B9208" w:rsidR="00552630" w:rsidRPr="007043AC" w:rsidRDefault="000C2471" w:rsidP="004A5093">
            <w:pPr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8000"/>
                <w:sz w:val="20"/>
                <w:szCs w:val="20"/>
                <w:lang w:val="es-MX"/>
              </w:rPr>
              <w:t>Memoria</w:t>
            </w:r>
          </w:p>
          <w:p w14:paraId="35C66579" w14:textId="27ABC70A" w:rsidR="00552630" w:rsidRPr="007043AC" w:rsidRDefault="000C2471" w:rsidP="004A509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 xml:space="preserve">Muestra capacidad para </w:t>
            </w:r>
            <w:r w:rsidRPr="007043AC">
              <w:rPr>
                <w:rFonts w:cs="Times New Roman"/>
                <w:sz w:val="20"/>
                <w:szCs w:val="20"/>
                <w:lang w:val="es-MX"/>
              </w:rPr>
              <w:lastRenderedPageBreak/>
              <w:t>adquirir y procesar nueva información.</w:t>
            </w:r>
          </w:p>
          <w:p w14:paraId="172F9891" w14:textId="70BE8ADE" w:rsidR="00552630" w:rsidRPr="007043AC" w:rsidRDefault="000C2471" w:rsidP="004A509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Reconoce personas, lugares y cosas familiares.</w:t>
            </w:r>
          </w:p>
          <w:p w14:paraId="17FCC2B4" w14:textId="55260985" w:rsidR="00552630" w:rsidRPr="007043AC" w:rsidRDefault="000C2471" w:rsidP="004A509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Recuerda y usa información en nuevas situaciones.</w:t>
            </w:r>
          </w:p>
          <w:p w14:paraId="56C62691" w14:textId="48EC2176" w:rsidR="00552630" w:rsidRPr="007043AC" w:rsidRDefault="000C2471" w:rsidP="004A5093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sz w:val="20"/>
                <w:szCs w:val="20"/>
                <w:lang w:val="es-MX"/>
              </w:rPr>
              <w:t>Busca objetos perdidos u ocultos.</w:t>
            </w:r>
          </w:p>
          <w:p w14:paraId="0AC264D7" w14:textId="77777777" w:rsidR="00552630" w:rsidRPr="007043AC" w:rsidRDefault="00552630" w:rsidP="004A5093">
            <w:pPr>
              <w:rPr>
                <w:rFonts w:cs="Times New Roman"/>
                <w:sz w:val="20"/>
                <w:szCs w:val="20"/>
                <w:lang w:val="es-MX"/>
              </w:rPr>
            </w:pPr>
          </w:p>
        </w:tc>
        <w:tc>
          <w:tcPr>
            <w:tcW w:w="7655" w:type="dxa"/>
            <w:shd w:val="clear" w:color="auto" w:fill="auto"/>
          </w:tcPr>
          <w:p w14:paraId="2083266F" w14:textId="335E0481" w:rsidR="0087375A" w:rsidRPr="007043AC" w:rsidRDefault="000C2471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lastRenderedPageBreak/>
              <w:t>Geometría y sentido especial.</w:t>
            </w:r>
          </w:p>
          <w:p w14:paraId="42555E32" w14:textId="77777777" w:rsidR="000C2471" w:rsidRPr="007043AC" w:rsidRDefault="0087375A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9 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identifica, describe, compara y compone formas.</w:t>
            </w:r>
          </w:p>
          <w:p w14:paraId="5E0CEDB6" w14:textId="4A4B52EB" w:rsidR="0087375A" w:rsidRPr="007043AC" w:rsidRDefault="0087375A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10 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explora las posiciones de los objetos en el espacio.</w:t>
            </w:r>
          </w:p>
          <w:p w14:paraId="5EA34F9D" w14:textId="75C781B3" w:rsidR="00D5172C" w:rsidRPr="007043AC" w:rsidRDefault="009523EC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*</w:t>
            </w:r>
            <w:r w:rsidR="00E912E8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 </w:t>
            </w:r>
            <w:r w:rsidR="000C2471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 xml:space="preserve">Razonamiento </w:t>
            </w:r>
            <w:r w:rsidR="006F7414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Científico</w:t>
            </w:r>
            <w:r w:rsidR="000C2471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.</w:t>
            </w:r>
          </w:p>
          <w:p w14:paraId="1A6D8CAC" w14:textId="243051BD" w:rsidR="009523EC" w:rsidRPr="007043AC" w:rsidRDefault="000C2471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La investigación científica</w:t>
            </w:r>
          </w:p>
          <w:p w14:paraId="72E5B0A5" w14:textId="0744BFFD" w:rsidR="000C2471" w:rsidRPr="007043AC" w:rsidRDefault="009523EC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1 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observa y describe fenómenos observables.</w:t>
            </w:r>
          </w:p>
          <w:p w14:paraId="3121BCC4" w14:textId="77777777" w:rsidR="000C2471" w:rsidRPr="007043AC" w:rsidRDefault="009523EC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2 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participa en conversaciones científicas.</w:t>
            </w:r>
          </w:p>
          <w:p w14:paraId="0EE3DC7A" w14:textId="4E733E86" w:rsidR="0087375A" w:rsidRPr="007043AC" w:rsidRDefault="009523EC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3 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El niño compara y clasifica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fenómenos</w:t>
            </w:r>
            <w:r w:rsidR="000C2471"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observables.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</w:t>
            </w:r>
          </w:p>
          <w:p w14:paraId="495E928D" w14:textId="3F106897" w:rsidR="0087375A" w:rsidRPr="007043AC" w:rsidRDefault="0087375A" w:rsidP="004A5093">
            <w:pPr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R</w:t>
            </w:r>
            <w:r w:rsidR="006F7414" w:rsidRPr="007043AC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azonamiento y resolución de problemas</w:t>
            </w:r>
          </w:p>
          <w:p w14:paraId="1853FDE8" w14:textId="2D749170" w:rsidR="006F7414" w:rsidRPr="007043AC" w:rsidRDefault="0087375A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4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hace una pregunta, reúne información y hace predicciones.</w:t>
            </w:r>
          </w:p>
          <w:p w14:paraId="2CD3EAE0" w14:textId="77777777" w:rsidR="006F7414" w:rsidRPr="007043AC" w:rsidRDefault="0087375A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5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El niño planifica y realiza investigaciones y experimentos. </w:t>
            </w:r>
          </w:p>
          <w:p w14:paraId="52441426" w14:textId="1FA56D9E" w:rsidR="00D5172C" w:rsidRPr="007043AC" w:rsidRDefault="0087375A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P-SCI 6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analiza los resultados, saca conclusiones y comunica los resultados.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</w:t>
            </w:r>
            <w:r w:rsidR="009523EC"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</w:t>
            </w:r>
          </w:p>
          <w:p w14:paraId="18C5E18E" w14:textId="25874A7E" w:rsidR="00D5172C" w:rsidRPr="007043AC" w:rsidRDefault="009523EC" w:rsidP="004A5093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*</w:t>
            </w:r>
            <w:r w:rsidR="006F7414"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Desarrollo Matemático</w:t>
            </w:r>
          </w:p>
          <w:p w14:paraId="522BD60A" w14:textId="021CCB31" w:rsidR="009523EC" w:rsidRPr="007043AC" w:rsidRDefault="009523EC" w:rsidP="004A5093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Co</w:t>
            </w:r>
            <w:r w:rsidR="006F7414"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nteo y cardinalidad</w:t>
            </w:r>
          </w:p>
          <w:p w14:paraId="24410E94" w14:textId="09969720" w:rsidR="009523EC" w:rsidRPr="007043AC" w:rsidRDefault="009523EC" w:rsidP="004A5093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1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conoce los nombres de los numeros y la secuencia de conteo.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P-MATH 2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reconoce el número de objetos en un conjunto pequeño.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P-MATH 3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comprende la relación entre los numeros y las cantidades.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P-MATH 4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compara los numeros.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P-MATH 5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asocial una cantidad con numeros escritos hasta 5 y comienza a escribir numeros.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</w:t>
            </w:r>
          </w:p>
          <w:p w14:paraId="1E4E656F" w14:textId="672A55BA" w:rsidR="00D5172C" w:rsidRPr="007043AC" w:rsidRDefault="009523EC" w:rsidP="009523EC">
            <w:pPr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Ope</w:t>
            </w:r>
            <w:r w:rsidR="006F7414"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raciones y pensamiento algebraico</w:t>
            </w:r>
          </w:p>
          <w:p w14:paraId="4DE786DA" w14:textId="63654498" w:rsidR="009523EC" w:rsidRPr="007043AC" w:rsidRDefault="009523EC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6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entiende la suma como añadir y entiende la resta como sustraer.</w:t>
            </w:r>
          </w:p>
          <w:p w14:paraId="7EB5096C" w14:textId="6E722481" w:rsidR="0087375A" w:rsidRPr="007043AC" w:rsidRDefault="009523EC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7 </w:t>
            </w:r>
            <w:r w:rsidR="006F7414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entiende patrones simples.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</w:t>
            </w:r>
          </w:p>
          <w:p w14:paraId="1FFD9C58" w14:textId="09175C76" w:rsidR="009523EC" w:rsidRPr="007043AC" w:rsidRDefault="00100F87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0000FF"/>
                <w:sz w:val="20"/>
                <w:szCs w:val="20"/>
                <w:lang w:val="es-MX"/>
              </w:rPr>
              <w:t>Medición</w:t>
            </w:r>
          </w:p>
          <w:p w14:paraId="6F123FB9" w14:textId="54DB6A64" w:rsidR="0087375A" w:rsidRPr="007043AC" w:rsidRDefault="0087375A" w:rsidP="009523EC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P-MATH 8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mide los objetos por sus diversos atributos utilizando medidas estándar y no estándar; usa diferencias en los atributos para hacer comparaciones.</w:t>
            </w:r>
          </w:p>
          <w:p w14:paraId="40961962" w14:textId="76D85278" w:rsidR="00D5172C" w:rsidRPr="007043AC" w:rsidRDefault="00100F87" w:rsidP="004A5093">
            <w:pPr>
              <w:rPr>
                <w:rFonts w:cs="Times New Roman"/>
                <w:b/>
                <w:color w:val="538135" w:themeColor="accent6" w:themeShade="BF"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/>
                <w:color w:val="538135" w:themeColor="accent6" w:themeShade="BF"/>
                <w:sz w:val="20"/>
                <w:szCs w:val="20"/>
                <w:lang w:val="es-MX"/>
              </w:rPr>
              <w:t>Habilidades Precursoras</w:t>
            </w:r>
          </w:p>
          <w:p w14:paraId="695859F4" w14:textId="77777777" w:rsidR="00100F87" w:rsidRPr="007043AC" w:rsidRDefault="0087375A" w:rsidP="00AB38E6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>FS-1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El niño demuestra clasificación.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lastRenderedPageBreak/>
              <w:t xml:space="preserve">FS-2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crea conjuntos iguales y desiguales.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FS-3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demuestra correspondencia uno a uno.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FS-4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reconoce, duplica y extiende patrones simples.</w:t>
            </w:r>
          </w:p>
          <w:p w14:paraId="6C65A136" w14:textId="138C7081" w:rsidR="00552630" w:rsidRPr="007043AC" w:rsidRDefault="0087375A" w:rsidP="00AB38E6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FS-5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identifica el núcleo del patrón.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FS-6 </w:t>
            </w:r>
            <w:r w:rsidR="00100F87" w:rsidRPr="007043AC">
              <w:rPr>
                <w:rFonts w:cs="Times New Roman"/>
                <w:bCs/>
                <w:sz w:val="20"/>
                <w:szCs w:val="20"/>
                <w:lang w:val="es-MX"/>
              </w:rPr>
              <w:t>El niño demuestra orden y secuencia.</w:t>
            </w:r>
            <w:r w:rsidRPr="007043AC">
              <w:rPr>
                <w:rFonts w:cs="Times New Roman"/>
                <w:bCs/>
                <w:sz w:val="20"/>
                <w:szCs w:val="20"/>
                <w:lang w:val="es-MX"/>
              </w:rPr>
              <w:t xml:space="preserve">     </w:t>
            </w:r>
            <w:r w:rsidR="00530867" w:rsidRPr="007043AC">
              <w:rPr>
                <w:rFonts w:cs="Times New Roman"/>
                <w:b/>
                <w:sz w:val="20"/>
                <w:szCs w:val="20"/>
                <w:lang w:val="es-MX"/>
              </w:rPr>
              <w:t xml:space="preserve">                                             </w:t>
            </w:r>
          </w:p>
        </w:tc>
      </w:tr>
    </w:tbl>
    <w:p w14:paraId="50856D37" w14:textId="1367AB29" w:rsidR="00AA65B2" w:rsidRPr="007043AC" w:rsidRDefault="00AA65B2" w:rsidP="003A34C0">
      <w:pPr>
        <w:pStyle w:val="NoSpacing"/>
        <w:rPr>
          <w:b/>
          <w:sz w:val="20"/>
          <w:szCs w:val="20"/>
          <w:lang w:val="es-MX"/>
        </w:rPr>
      </w:pPr>
    </w:p>
    <w:sectPr w:rsidR="00AA65B2" w:rsidRPr="007043AC" w:rsidSect="00376181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89E01" w14:textId="77777777" w:rsidR="00F130AD" w:rsidRDefault="00F130AD" w:rsidP="00927E40">
      <w:pPr>
        <w:spacing w:after="0" w:line="240" w:lineRule="auto"/>
      </w:pPr>
      <w:r>
        <w:separator/>
      </w:r>
    </w:p>
  </w:endnote>
  <w:endnote w:type="continuationSeparator" w:id="0">
    <w:p w14:paraId="57DC6B65" w14:textId="77777777" w:rsidR="00F130AD" w:rsidRDefault="00F130AD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081D51" w14:textId="77777777" w:rsidR="00861AE4" w:rsidRDefault="00861AE4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6C5993AD" w14:textId="77777777" w:rsidR="00861AE4" w:rsidRDefault="00861AE4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D4927" w14:textId="5E1489DD" w:rsidR="00861AE4" w:rsidRDefault="00CE2219" w:rsidP="00CE2219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Performance Standards 1302.31 (a) (b) (1) (iv) (2) (</w:t>
    </w:r>
    <w:proofErr w:type="spellStart"/>
    <w:r>
      <w:rPr>
        <w:i/>
      </w:rPr>
      <w:t>i</w:t>
    </w:r>
    <w:proofErr w:type="spellEnd"/>
    <w:r>
      <w:rPr>
        <w:i/>
      </w:rPr>
      <w:t>) (c)</w:t>
    </w:r>
  </w:p>
  <w:p w14:paraId="13DC4A6B" w14:textId="77777777" w:rsidR="00861AE4" w:rsidRDefault="00861AE4" w:rsidP="00CF6D72">
    <w:pPr>
      <w:pStyle w:val="Footer"/>
      <w:tabs>
        <w:tab w:val="clear" w:pos="4680"/>
        <w:tab w:val="clear" w:pos="9360"/>
        <w:tab w:val="right" w:pos="13860"/>
      </w:tabs>
      <w:ind w:left="-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C9E7C" w14:textId="77777777" w:rsidR="00F130AD" w:rsidRDefault="00F130AD" w:rsidP="00927E40">
      <w:pPr>
        <w:spacing w:after="0" w:line="240" w:lineRule="auto"/>
      </w:pPr>
      <w:r>
        <w:separator/>
      </w:r>
    </w:p>
  </w:footnote>
  <w:footnote w:type="continuationSeparator" w:id="0">
    <w:p w14:paraId="40AF577E" w14:textId="77777777" w:rsidR="00F130AD" w:rsidRDefault="00F130AD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270F" w14:textId="77777777" w:rsidR="009523EC" w:rsidRPr="00887415" w:rsidRDefault="009523EC" w:rsidP="009523EC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0933AED" wp14:editId="4B484CB8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FB418A5" wp14:editId="2B2237B4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5ABFABFC" wp14:editId="0635DA36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1C3736C5" w14:textId="7FE4F3D3" w:rsidR="00861AE4" w:rsidRDefault="00861AE4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AB3B95D" wp14:editId="7967CE3A">
              <wp:simplePos x="0" y="0"/>
              <wp:positionH relativeFrom="margin">
                <wp:posOffset>1485900</wp:posOffset>
              </wp:positionH>
              <wp:positionV relativeFrom="paragraph">
                <wp:posOffset>-342900</wp:posOffset>
              </wp:positionV>
              <wp:extent cx="8896350" cy="2357120"/>
              <wp:effectExtent l="0" t="0" r="0" b="508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896350" cy="2357120"/>
                        <a:chOff x="-355644" y="-111826"/>
                        <a:chExt cx="2719346" cy="2871815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55644" y="-111826"/>
                          <a:ext cx="2719346" cy="5159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FFC1F7" w14:textId="0D6AF598" w:rsidR="00861AE4" w:rsidRPr="00BD3A50" w:rsidRDefault="00861AE4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34574" y="251043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E0B62" w14:textId="77777777" w:rsidR="00861AE4" w:rsidRPr="00B54155" w:rsidRDefault="00861AE4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B3B95D" id="Group 7" o:spid="_x0000_s1026" style="position:absolute;margin-left:117pt;margin-top:-27pt;width:700.5pt;height:185.6pt;z-index:251651072;mso-position-horizontal-relative:margin" coordorigin="-3556,-1118" coordsize="27193,28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3556;top:-1118;width:27193;height:5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29FFC1F7" w14:textId="0D6AF598" w:rsidR="00861AE4" w:rsidRPr="00BD3A50" w:rsidRDefault="00861AE4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5345;top:25104;width:16955;height:2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9FE0B62" w14:textId="77777777" w:rsidR="00861AE4" w:rsidRPr="00B54155" w:rsidRDefault="00861AE4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72DC2"/>
    <w:multiLevelType w:val="hybridMultilevel"/>
    <w:tmpl w:val="3296EE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23"/>
  </w:num>
  <w:num w:numId="4">
    <w:abstractNumId w:val="3"/>
  </w:num>
  <w:num w:numId="5">
    <w:abstractNumId w:val="20"/>
  </w:num>
  <w:num w:numId="6">
    <w:abstractNumId w:val="4"/>
  </w:num>
  <w:num w:numId="7">
    <w:abstractNumId w:val="9"/>
  </w:num>
  <w:num w:numId="8">
    <w:abstractNumId w:val="17"/>
  </w:num>
  <w:num w:numId="9">
    <w:abstractNumId w:val="25"/>
  </w:num>
  <w:num w:numId="10">
    <w:abstractNumId w:val="2"/>
  </w:num>
  <w:num w:numId="11">
    <w:abstractNumId w:val="22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13"/>
  </w:num>
  <w:num w:numId="17">
    <w:abstractNumId w:val="16"/>
  </w:num>
  <w:num w:numId="18">
    <w:abstractNumId w:val="6"/>
  </w:num>
  <w:num w:numId="19">
    <w:abstractNumId w:val="24"/>
  </w:num>
  <w:num w:numId="20">
    <w:abstractNumId w:val="19"/>
  </w:num>
  <w:num w:numId="21">
    <w:abstractNumId w:val="11"/>
  </w:num>
  <w:num w:numId="22">
    <w:abstractNumId w:val="21"/>
  </w:num>
  <w:num w:numId="23">
    <w:abstractNumId w:val="7"/>
  </w:num>
  <w:num w:numId="24">
    <w:abstractNumId w:val="0"/>
  </w:num>
  <w:num w:numId="25">
    <w:abstractNumId w:val="1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AF1"/>
    <w:rsid w:val="00024993"/>
    <w:rsid w:val="000718C0"/>
    <w:rsid w:val="00090E96"/>
    <w:rsid w:val="000912F9"/>
    <w:rsid w:val="000915B0"/>
    <w:rsid w:val="000A2FD5"/>
    <w:rsid w:val="000B2D75"/>
    <w:rsid w:val="000C05B5"/>
    <w:rsid w:val="000C2471"/>
    <w:rsid w:val="000D6893"/>
    <w:rsid w:val="000F0BCA"/>
    <w:rsid w:val="00100F87"/>
    <w:rsid w:val="00102D29"/>
    <w:rsid w:val="00113D58"/>
    <w:rsid w:val="0012440E"/>
    <w:rsid w:val="001258CF"/>
    <w:rsid w:val="001739C2"/>
    <w:rsid w:val="0019292B"/>
    <w:rsid w:val="001A343D"/>
    <w:rsid w:val="001A7D4F"/>
    <w:rsid w:val="001E3946"/>
    <w:rsid w:val="0020161D"/>
    <w:rsid w:val="002019DC"/>
    <w:rsid w:val="0023451D"/>
    <w:rsid w:val="002740B2"/>
    <w:rsid w:val="002768DC"/>
    <w:rsid w:val="002942DC"/>
    <w:rsid w:val="002A6E33"/>
    <w:rsid w:val="002B3F57"/>
    <w:rsid w:val="002D15DC"/>
    <w:rsid w:val="002D674F"/>
    <w:rsid w:val="002F0BAD"/>
    <w:rsid w:val="00300028"/>
    <w:rsid w:val="00333A77"/>
    <w:rsid w:val="00353E3E"/>
    <w:rsid w:val="00366B04"/>
    <w:rsid w:val="00374425"/>
    <w:rsid w:val="00376181"/>
    <w:rsid w:val="003807DE"/>
    <w:rsid w:val="00397C0E"/>
    <w:rsid w:val="003A34C0"/>
    <w:rsid w:val="003B20E8"/>
    <w:rsid w:val="003B6DBB"/>
    <w:rsid w:val="003E243C"/>
    <w:rsid w:val="004121A5"/>
    <w:rsid w:val="00443BF3"/>
    <w:rsid w:val="00465763"/>
    <w:rsid w:val="004807E4"/>
    <w:rsid w:val="004A5093"/>
    <w:rsid w:val="004B1D09"/>
    <w:rsid w:val="004E210D"/>
    <w:rsid w:val="004E7F31"/>
    <w:rsid w:val="004F336F"/>
    <w:rsid w:val="00502AF1"/>
    <w:rsid w:val="00521C1D"/>
    <w:rsid w:val="00530867"/>
    <w:rsid w:val="00552630"/>
    <w:rsid w:val="00557C91"/>
    <w:rsid w:val="005A237B"/>
    <w:rsid w:val="005A535C"/>
    <w:rsid w:val="005A6FC8"/>
    <w:rsid w:val="005A75D6"/>
    <w:rsid w:val="005A78A2"/>
    <w:rsid w:val="005B765C"/>
    <w:rsid w:val="005D47B1"/>
    <w:rsid w:val="00607F20"/>
    <w:rsid w:val="00610A91"/>
    <w:rsid w:val="0063184C"/>
    <w:rsid w:val="00654B46"/>
    <w:rsid w:val="00667701"/>
    <w:rsid w:val="00671554"/>
    <w:rsid w:val="00684778"/>
    <w:rsid w:val="00687D61"/>
    <w:rsid w:val="00695D31"/>
    <w:rsid w:val="006B6CB8"/>
    <w:rsid w:val="006B74C2"/>
    <w:rsid w:val="006E49EA"/>
    <w:rsid w:val="006F7414"/>
    <w:rsid w:val="007043AC"/>
    <w:rsid w:val="00710D2A"/>
    <w:rsid w:val="00713D37"/>
    <w:rsid w:val="007215BC"/>
    <w:rsid w:val="007263EB"/>
    <w:rsid w:val="00742D3A"/>
    <w:rsid w:val="00763FA8"/>
    <w:rsid w:val="00787099"/>
    <w:rsid w:val="007A38A3"/>
    <w:rsid w:val="007B6B0B"/>
    <w:rsid w:val="007C03A9"/>
    <w:rsid w:val="007D0F58"/>
    <w:rsid w:val="00803EF6"/>
    <w:rsid w:val="0080704E"/>
    <w:rsid w:val="00811C6E"/>
    <w:rsid w:val="00814CAF"/>
    <w:rsid w:val="00814CE0"/>
    <w:rsid w:val="0082006C"/>
    <w:rsid w:val="0082273C"/>
    <w:rsid w:val="008424A4"/>
    <w:rsid w:val="00861AE4"/>
    <w:rsid w:val="0087375A"/>
    <w:rsid w:val="008A5AEB"/>
    <w:rsid w:val="008C6EED"/>
    <w:rsid w:val="0091273F"/>
    <w:rsid w:val="00927E40"/>
    <w:rsid w:val="00930429"/>
    <w:rsid w:val="00940958"/>
    <w:rsid w:val="00945E43"/>
    <w:rsid w:val="009523EC"/>
    <w:rsid w:val="009617F9"/>
    <w:rsid w:val="00974CA8"/>
    <w:rsid w:val="00980C56"/>
    <w:rsid w:val="009A4EE8"/>
    <w:rsid w:val="009B61DE"/>
    <w:rsid w:val="009C73DD"/>
    <w:rsid w:val="009E5B61"/>
    <w:rsid w:val="00A26349"/>
    <w:rsid w:val="00A314E7"/>
    <w:rsid w:val="00A964A6"/>
    <w:rsid w:val="00AA0883"/>
    <w:rsid w:val="00AA65B2"/>
    <w:rsid w:val="00AB38E6"/>
    <w:rsid w:val="00AD43CF"/>
    <w:rsid w:val="00B03242"/>
    <w:rsid w:val="00B05E59"/>
    <w:rsid w:val="00B168B5"/>
    <w:rsid w:val="00B40AC2"/>
    <w:rsid w:val="00B434FA"/>
    <w:rsid w:val="00B534F3"/>
    <w:rsid w:val="00B54155"/>
    <w:rsid w:val="00B56D06"/>
    <w:rsid w:val="00B71C5F"/>
    <w:rsid w:val="00B96B7C"/>
    <w:rsid w:val="00BD3A50"/>
    <w:rsid w:val="00BE1B2D"/>
    <w:rsid w:val="00BF7588"/>
    <w:rsid w:val="00C36257"/>
    <w:rsid w:val="00C537EF"/>
    <w:rsid w:val="00C62115"/>
    <w:rsid w:val="00C94866"/>
    <w:rsid w:val="00CC57BC"/>
    <w:rsid w:val="00CE2219"/>
    <w:rsid w:val="00CE713E"/>
    <w:rsid w:val="00CF0AC9"/>
    <w:rsid w:val="00CF16E8"/>
    <w:rsid w:val="00CF6D72"/>
    <w:rsid w:val="00D24290"/>
    <w:rsid w:val="00D5172C"/>
    <w:rsid w:val="00D866F2"/>
    <w:rsid w:val="00D9235C"/>
    <w:rsid w:val="00DB1FC9"/>
    <w:rsid w:val="00DC627C"/>
    <w:rsid w:val="00DC7366"/>
    <w:rsid w:val="00DD2BC0"/>
    <w:rsid w:val="00DE573C"/>
    <w:rsid w:val="00E0480C"/>
    <w:rsid w:val="00E36940"/>
    <w:rsid w:val="00E37717"/>
    <w:rsid w:val="00E574F4"/>
    <w:rsid w:val="00E74B9F"/>
    <w:rsid w:val="00E865C3"/>
    <w:rsid w:val="00E912E8"/>
    <w:rsid w:val="00E94B81"/>
    <w:rsid w:val="00E96564"/>
    <w:rsid w:val="00EA6D5B"/>
    <w:rsid w:val="00EC7EAB"/>
    <w:rsid w:val="00F12C09"/>
    <w:rsid w:val="00F130AD"/>
    <w:rsid w:val="00F35C7D"/>
    <w:rsid w:val="00F66D03"/>
    <w:rsid w:val="00F96088"/>
    <w:rsid w:val="00FB66D9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D30124"/>
  <w15:docId w15:val="{273350DE-F94C-4AAF-BD4D-61C9CD3C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6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9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1142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5</cp:revision>
  <cp:lastPrinted>2017-01-03T02:47:00Z</cp:lastPrinted>
  <dcterms:created xsi:type="dcterms:W3CDTF">2019-09-17T14:27:00Z</dcterms:created>
  <dcterms:modified xsi:type="dcterms:W3CDTF">2019-12-19T15:58:00Z</dcterms:modified>
</cp:coreProperties>
</file>